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7E" w:rsidRPr="00E3037E" w:rsidRDefault="00E3037E" w:rsidP="00EC2002">
      <w:pPr>
        <w:pStyle w:val="DefaultParagraphFont"/>
        <w:widowControl w:val="0"/>
        <w:overflowPunct w:val="0"/>
        <w:autoSpaceDE w:val="0"/>
        <w:autoSpaceDN w:val="0"/>
        <w:adjustRightInd w:val="0"/>
        <w:spacing w:after="0" w:line="355" w:lineRule="auto"/>
        <w:jc w:val="center"/>
        <w:rPr>
          <w:rFonts w:ascii="Cambria" w:hAnsi="Cambria" w:cs="Cambria"/>
          <w:b/>
          <w:sz w:val="24"/>
          <w:szCs w:val="24"/>
        </w:rPr>
      </w:pPr>
      <w:r w:rsidRPr="00E3037E">
        <w:rPr>
          <w:rFonts w:ascii="Cambria" w:hAnsi="Cambria" w:cs="Cambria"/>
          <w:b/>
          <w:sz w:val="24"/>
          <w:szCs w:val="24"/>
        </w:rPr>
        <w:t>Executive Summary</w:t>
      </w:r>
    </w:p>
    <w:p w:rsidR="00E3037E" w:rsidRDefault="00E3037E" w:rsidP="00E3037E">
      <w:pPr>
        <w:pStyle w:val="DefaultParagraphFont"/>
        <w:widowControl w:val="0"/>
        <w:overflowPunct w:val="0"/>
        <w:autoSpaceDE w:val="0"/>
        <w:autoSpaceDN w:val="0"/>
        <w:adjustRightInd w:val="0"/>
        <w:spacing w:after="0" w:line="355" w:lineRule="auto"/>
        <w:jc w:val="both"/>
        <w:rPr>
          <w:rFonts w:ascii="Times New Roman" w:hAnsi="Times New Roman" w:cs="Times New Roman"/>
          <w:sz w:val="24"/>
          <w:szCs w:val="24"/>
        </w:rPr>
      </w:pPr>
      <w:r>
        <w:rPr>
          <w:rFonts w:ascii="Cambria" w:hAnsi="Cambria" w:cs="Cambria"/>
          <w:sz w:val="24"/>
          <w:szCs w:val="24"/>
        </w:rPr>
        <w:t>Rape is the serious crime not only against the body but the soul of the victim. This is the only crime in which victim become the accused for the society. Several amendments and recommendations were proposed in the past to tackle this crime and to make the procedure to seek justice easier for the victim. The Mathura case 1972 which created a stir in which plea was rejected on the grounds of inadequate testimony of the witnesses created the nationwide sensation and people demanded justice which is followed by widespread protests. Following this uproar certain amendments were made in 1983-</w:t>
      </w:r>
    </w:p>
    <w:p w:rsidR="00E3037E" w:rsidRDefault="00E3037E" w:rsidP="00E3037E">
      <w:pPr>
        <w:pStyle w:val="DefaultParagraphFont"/>
        <w:widowControl w:val="0"/>
        <w:autoSpaceDE w:val="0"/>
        <w:autoSpaceDN w:val="0"/>
        <w:adjustRightInd w:val="0"/>
        <w:spacing w:after="0" w:line="208" w:lineRule="exact"/>
        <w:rPr>
          <w:rFonts w:ascii="Times New Roman" w:hAnsi="Times New Roman" w:cs="Times New Roman"/>
          <w:sz w:val="24"/>
          <w:szCs w:val="24"/>
        </w:rPr>
      </w:pPr>
    </w:p>
    <w:p w:rsidR="00E3037E" w:rsidRDefault="00E3037E" w:rsidP="00E3037E">
      <w:pPr>
        <w:pStyle w:val="DefaultParagraphFont"/>
        <w:widowControl w:val="0"/>
        <w:numPr>
          <w:ilvl w:val="0"/>
          <w:numId w:val="1"/>
        </w:numPr>
        <w:tabs>
          <w:tab w:val="clear" w:pos="720"/>
          <w:tab w:val="num" w:pos="240"/>
        </w:tabs>
        <w:overflowPunct w:val="0"/>
        <w:autoSpaceDE w:val="0"/>
        <w:autoSpaceDN w:val="0"/>
        <w:adjustRightInd w:val="0"/>
        <w:spacing w:after="0" w:line="240" w:lineRule="auto"/>
        <w:ind w:left="240" w:hanging="238"/>
        <w:jc w:val="both"/>
        <w:rPr>
          <w:rFonts w:ascii="Cambria" w:hAnsi="Cambria" w:cs="Cambria"/>
          <w:sz w:val="24"/>
          <w:szCs w:val="24"/>
        </w:rPr>
      </w:pPr>
      <w:r>
        <w:rPr>
          <w:rFonts w:ascii="Cambria" w:hAnsi="Cambria" w:cs="Cambria"/>
          <w:sz w:val="24"/>
          <w:szCs w:val="24"/>
        </w:rPr>
        <w:t xml:space="preserve">For the first time minimum punishment was announced for this crime. </w:t>
      </w:r>
    </w:p>
    <w:p w:rsidR="00E3037E" w:rsidRDefault="00E3037E" w:rsidP="00E3037E">
      <w:pPr>
        <w:pStyle w:val="DefaultParagraphFont"/>
        <w:widowControl w:val="0"/>
        <w:autoSpaceDE w:val="0"/>
        <w:autoSpaceDN w:val="0"/>
        <w:adjustRightInd w:val="0"/>
        <w:spacing w:after="0" w:line="379" w:lineRule="exact"/>
        <w:rPr>
          <w:rFonts w:ascii="Cambria" w:hAnsi="Cambria" w:cs="Cambria"/>
          <w:sz w:val="24"/>
          <w:szCs w:val="24"/>
        </w:rPr>
      </w:pPr>
    </w:p>
    <w:p w:rsidR="00E3037E" w:rsidRDefault="00E3037E" w:rsidP="00E3037E">
      <w:pPr>
        <w:pStyle w:val="DefaultParagraphFont"/>
        <w:widowControl w:val="0"/>
        <w:numPr>
          <w:ilvl w:val="0"/>
          <w:numId w:val="1"/>
        </w:numPr>
        <w:tabs>
          <w:tab w:val="clear" w:pos="720"/>
          <w:tab w:val="num" w:pos="266"/>
        </w:tabs>
        <w:overflowPunct w:val="0"/>
        <w:autoSpaceDE w:val="0"/>
        <w:autoSpaceDN w:val="0"/>
        <w:adjustRightInd w:val="0"/>
        <w:spacing w:after="0" w:line="327" w:lineRule="auto"/>
        <w:ind w:left="0" w:firstLine="2"/>
        <w:jc w:val="both"/>
        <w:rPr>
          <w:rFonts w:ascii="Cambria" w:hAnsi="Cambria" w:cs="Cambria"/>
          <w:sz w:val="24"/>
          <w:szCs w:val="24"/>
        </w:rPr>
      </w:pPr>
      <w:r>
        <w:rPr>
          <w:rFonts w:ascii="Cambria" w:hAnsi="Cambria" w:cs="Cambria"/>
          <w:sz w:val="24"/>
          <w:szCs w:val="24"/>
        </w:rPr>
        <w:t xml:space="preserve">Special cases in which consent is taken by the girl due to threat, or girl being minor or mentally unsound. </w:t>
      </w:r>
    </w:p>
    <w:p w:rsidR="00E3037E" w:rsidRDefault="00E3037E" w:rsidP="00E3037E">
      <w:pPr>
        <w:pStyle w:val="DefaultParagraphFont"/>
        <w:widowControl w:val="0"/>
        <w:autoSpaceDE w:val="0"/>
        <w:autoSpaceDN w:val="0"/>
        <w:adjustRightInd w:val="0"/>
        <w:spacing w:after="0" w:line="238" w:lineRule="exact"/>
        <w:rPr>
          <w:rFonts w:ascii="Cambria" w:hAnsi="Cambria" w:cs="Cambria"/>
          <w:sz w:val="24"/>
          <w:szCs w:val="24"/>
        </w:rPr>
      </w:pPr>
    </w:p>
    <w:p w:rsidR="00E3037E" w:rsidRDefault="00E3037E" w:rsidP="00E3037E">
      <w:pPr>
        <w:pStyle w:val="DefaultParagraphFont"/>
        <w:widowControl w:val="0"/>
        <w:numPr>
          <w:ilvl w:val="0"/>
          <w:numId w:val="1"/>
        </w:numPr>
        <w:tabs>
          <w:tab w:val="clear" w:pos="720"/>
          <w:tab w:val="num" w:pos="240"/>
        </w:tabs>
        <w:overflowPunct w:val="0"/>
        <w:autoSpaceDE w:val="0"/>
        <w:autoSpaceDN w:val="0"/>
        <w:adjustRightInd w:val="0"/>
        <w:spacing w:after="0" w:line="240" w:lineRule="auto"/>
        <w:ind w:left="240" w:hanging="238"/>
        <w:jc w:val="both"/>
        <w:rPr>
          <w:rFonts w:ascii="Cambria" w:hAnsi="Cambria" w:cs="Cambria"/>
          <w:sz w:val="24"/>
          <w:szCs w:val="24"/>
        </w:rPr>
      </w:pPr>
      <w:r>
        <w:rPr>
          <w:rFonts w:ascii="Cambria" w:hAnsi="Cambria" w:cs="Cambria"/>
          <w:sz w:val="24"/>
          <w:szCs w:val="24"/>
        </w:rPr>
        <w:t xml:space="preserve">Burden of proof of consent is shifted to the accused </w:t>
      </w:r>
    </w:p>
    <w:p w:rsidR="00E3037E" w:rsidRDefault="00E3037E" w:rsidP="00E3037E">
      <w:pPr>
        <w:pStyle w:val="DefaultParagraphFont"/>
        <w:widowControl w:val="0"/>
        <w:autoSpaceDE w:val="0"/>
        <w:autoSpaceDN w:val="0"/>
        <w:adjustRightInd w:val="0"/>
        <w:spacing w:after="0" w:line="379" w:lineRule="exact"/>
        <w:rPr>
          <w:rFonts w:ascii="Times New Roman" w:hAnsi="Times New Roman" w:cs="Times New Roman"/>
          <w:sz w:val="24"/>
          <w:szCs w:val="24"/>
        </w:rPr>
      </w:pPr>
    </w:p>
    <w:p w:rsidR="00E3037E" w:rsidRDefault="00E3037E" w:rsidP="00EC2002">
      <w:pPr>
        <w:pStyle w:val="DefaultParagraphFont"/>
        <w:widowControl w:val="0"/>
        <w:overflowPunct w:val="0"/>
        <w:autoSpaceDE w:val="0"/>
        <w:autoSpaceDN w:val="0"/>
        <w:adjustRightInd w:val="0"/>
        <w:spacing w:after="0" w:line="349" w:lineRule="auto"/>
        <w:jc w:val="both"/>
        <w:rPr>
          <w:rFonts w:ascii="Times New Roman" w:hAnsi="Times New Roman" w:cs="Times New Roman"/>
          <w:sz w:val="24"/>
          <w:szCs w:val="24"/>
        </w:rPr>
      </w:pPr>
      <w:r>
        <w:rPr>
          <w:rFonts w:ascii="Cambria" w:hAnsi="Cambria" w:cs="Cambria"/>
          <w:sz w:val="24"/>
          <w:szCs w:val="24"/>
        </w:rPr>
        <w:t xml:space="preserve">Even after such amendments rape cases have increased over the decade. Conviction rate is as low as 26 per cent. People have lost their confidence in the system due to which they do not co-ordinate with the police and often hesitated to reach the police for any help. After December incident, when people protested in masses to seek justice for all rape survivors, it pressurizes our system to make necessary amendments in the law to make law easier for the victim and, also to ensure safety of the women. Justice </w:t>
      </w:r>
      <w:proofErr w:type="spellStart"/>
      <w:r>
        <w:rPr>
          <w:rFonts w:ascii="Cambria" w:hAnsi="Cambria" w:cs="Cambria"/>
          <w:sz w:val="24"/>
          <w:szCs w:val="24"/>
        </w:rPr>
        <w:t>Verma</w:t>
      </w:r>
      <w:proofErr w:type="spellEnd"/>
      <w:r>
        <w:rPr>
          <w:rFonts w:ascii="Cambria" w:hAnsi="Cambria" w:cs="Cambria"/>
          <w:sz w:val="24"/>
          <w:szCs w:val="24"/>
        </w:rPr>
        <w:t xml:space="preserve"> Committee was set up to review the law and suggest reforms in view of present scenario of our society. The following recommendations were made by the committee-</w:t>
      </w:r>
    </w:p>
    <w:p w:rsidR="00E3037E" w:rsidRDefault="00E3037E" w:rsidP="00E3037E">
      <w:pPr>
        <w:pStyle w:val="DefaultParagraphFont"/>
        <w:widowControl w:val="0"/>
        <w:autoSpaceDE w:val="0"/>
        <w:autoSpaceDN w:val="0"/>
        <w:adjustRightInd w:val="0"/>
        <w:spacing w:after="0" w:line="206" w:lineRule="exact"/>
        <w:rPr>
          <w:rFonts w:ascii="Times New Roman" w:hAnsi="Times New Roman" w:cs="Times New Roman"/>
          <w:sz w:val="24"/>
          <w:szCs w:val="24"/>
        </w:rPr>
      </w:pPr>
    </w:p>
    <w:p w:rsidR="00E3037E" w:rsidRDefault="00E3037E" w:rsidP="00E3037E">
      <w:pPr>
        <w:pStyle w:val="DefaultParagraphFont"/>
        <w:widowControl w:val="0"/>
        <w:numPr>
          <w:ilvl w:val="0"/>
          <w:numId w:val="2"/>
        </w:numPr>
        <w:overflowPunct w:val="0"/>
        <w:autoSpaceDE w:val="0"/>
        <w:autoSpaceDN w:val="0"/>
        <w:adjustRightInd w:val="0"/>
        <w:spacing w:after="0" w:line="240" w:lineRule="auto"/>
        <w:ind w:hanging="485"/>
        <w:jc w:val="both"/>
        <w:rPr>
          <w:rFonts w:ascii="Cambria" w:hAnsi="Cambria" w:cs="Cambria"/>
          <w:sz w:val="24"/>
          <w:szCs w:val="24"/>
        </w:rPr>
      </w:pPr>
      <w:r>
        <w:rPr>
          <w:rFonts w:ascii="Cambria" w:hAnsi="Cambria" w:cs="Cambria"/>
          <w:sz w:val="24"/>
          <w:szCs w:val="24"/>
        </w:rPr>
        <w:t xml:space="preserve">Broaden the definition of rape to sexual assault. </w:t>
      </w:r>
    </w:p>
    <w:p w:rsidR="00E3037E" w:rsidRDefault="00E3037E" w:rsidP="00E3037E">
      <w:pPr>
        <w:pStyle w:val="DefaultParagraphFont"/>
        <w:widowControl w:val="0"/>
        <w:autoSpaceDE w:val="0"/>
        <w:autoSpaceDN w:val="0"/>
        <w:adjustRightInd w:val="0"/>
        <w:spacing w:after="0" w:line="182" w:lineRule="exact"/>
        <w:rPr>
          <w:rFonts w:ascii="Times New Roman" w:hAnsi="Times New Roman" w:cs="Times New Roman"/>
          <w:sz w:val="24"/>
          <w:szCs w:val="24"/>
        </w:rPr>
      </w:pPr>
    </w:p>
    <w:p w:rsidR="00E3037E" w:rsidRDefault="00E3037E" w:rsidP="00E3037E">
      <w:pPr>
        <w:pStyle w:val="DefaultParagraphFont"/>
        <w:widowControl w:val="0"/>
        <w:numPr>
          <w:ilvl w:val="0"/>
          <w:numId w:val="3"/>
        </w:numPr>
        <w:overflowPunct w:val="0"/>
        <w:autoSpaceDE w:val="0"/>
        <w:autoSpaceDN w:val="0"/>
        <w:adjustRightInd w:val="0"/>
        <w:spacing w:after="0" w:line="325" w:lineRule="auto"/>
        <w:ind w:hanging="562"/>
        <w:jc w:val="both"/>
        <w:rPr>
          <w:rFonts w:ascii="Cambria" w:hAnsi="Cambria" w:cs="Cambria"/>
          <w:sz w:val="24"/>
          <w:szCs w:val="24"/>
        </w:rPr>
      </w:pPr>
      <w:r>
        <w:rPr>
          <w:rFonts w:ascii="Cambria" w:hAnsi="Cambria" w:cs="Cambria"/>
          <w:sz w:val="24"/>
          <w:szCs w:val="24"/>
        </w:rPr>
        <w:t xml:space="preserve">Shifted the burden of proof on accused i.e. if victim says she has not given any consent the court presumes no consent. </w:t>
      </w:r>
    </w:p>
    <w:p w:rsidR="00E3037E" w:rsidRDefault="00E3037E" w:rsidP="00E3037E">
      <w:pPr>
        <w:pStyle w:val="DefaultParagraphFont"/>
        <w:widowControl w:val="0"/>
        <w:autoSpaceDE w:val="0"/>
        <w:autoSpaceDN w:val="0"/>
        <w:adjustRightInd w:val="0"/>
        <w:spacing w:after="0" w:line="41" w:lineRule="exact"/>
        <w:rPr>
          <w:rFonts w:ascii="Cambria" w:hAnsi="Cambria" w:cs="Cambria"/>
          <w:sz w:val="24"/>
          <w:szCs w:val="24"/>
        </w:rPr>
      </w:pPr>
    </w:p>
    <w:p w:rsidR="00E3037E" w:rsidRDefault="00E3037E" w:rsidP="00E3037E">
      <w:pPr>
        <w:pStyle w:val="DefaultParagraphFont"/>
        <w:widowControl w:val="0"/>
        <w:overflowPunct w:val="0"/>
        <w:autoSpaceDE w:val="0"/>
        <w:autoSpaceDN w:val="0"/>
        <w:adjustRightInd w:val="0"/>
        <w:spacing w:after="0" w:line="240" w:lineRule="auto"/>
        <w:ind w:left="80"/>
        <w:jc w:val="both"/>
        <w:rPr>
          <w:rFonts w:ascii="Cambria" w:hAnsi="Cambria" w:cs="Cambria"/>
          <w:sz w:val="24"/>
          <w:szCs w:val="24"/>
        </w:rPr>
      </w:pPr>
      <w:r>
        <w:rPr>
          <w:rFonts w:ascii="Cambria" w:hAnsi="Cambria" w:cs="Cambria"/>
          <w:sz w:val="24"/>
          <w:szCs w:val="24"/>
        </w:rPr>
        <w:t xml:space="preserve">III.   Minimum punishments are increased. </w:t>
      </w:r>
    </w:p>
    <w:p w:rsidR="00E3037E" w:rsidRDefault="00E3037E" w:rsidP="00E3037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3037E" w:rsidRDefault="00E3037E" w:rsidP="00E3037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3037E" w:rsidRDefault="00E3037E" w:rsidP="00E3037E">
      <w:pPr>
        <w:pStyle w:val="DefaultParagraphFont"/>
        <w:widowControl w:val="0"/>
        <w:autoSpaceDE w:val="0"/>
        <w:autoSpaceDN w:val="0"/>
        <w:adjustRightInd w:val="0"/>
        <w:spacing w:after="0" w:line="231" w:lineRule="exact"/>
        <w:rPr>
          <w:rFonts w:ascii="Times New Roman" w:hAnsi="Times New Roman" w:cs="Times New Roman"/>
          <w:sz w:val="24"/>
          <w:szCs w:val="24"/>
        </w:rPr>
      </w:pPr>
    </w:p>
    <w:p w:rsidR="00E3037E" w:rsidRDefault="00E3037E" w:rsidP="00E3037E">
      <w:pPr>
        <w:pStyle w:val="DefaultParagraphFont"/>
        <w:widowControl w:val="0"/>
        <w:autoSpaceDE w:val="0"/>
        <w:autoSpaceDN w:val="0"/>
        <w:adjustRightInd w:val="0"/>
        <w:spacing w:after="0" w:line="240" w:lineRule="auto"/>
        <w:ind w:left="4200"/>
        <w:rPr>
          <w:rFonts w:ascii="Times New Roman" w:hAnsi="Times New Roman" w:cs="Times New Roman"/>
          <w:sz w:val="24"/>
          <w:szCs w:val="24"/>
        </w:rPr>
      </w:pPr>
    </w:p>
    <w:p w:rsidR="00E3037E" w:rsidRDefault="00E3037E" w:rsidP="00E3037E">
      <w:pPr>
        <w:pStyle w:val="DefaultParagraphFont"/>
        <w:widowControl w:val="0"/>
        <w:autoSpaceDE w:val="0"/>
        <w:autoSpaceDN w:val="0"/>
        <w:adjustRightInd w:val="0"/>
        <w:spacing w:after="0" w:line="20" w:lineRule="exact"/>
        <w:rPr>
          <w:rFonts w:ascii="Times New Roman" w:hAnsi="Times New Roman" w:cs="Times New Roman"/>
          <w:sz w:val="24"/>
          <w:szCs w:val="24"/>
        </w:rPr>
      </w:pPr>
    </w:p>
    <w:p w:rsidR="00E3037E" w:rsidRDefault="00E3037E" w:rsidP="00E3037E">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E3037E">
          <w:pgSz w:w="11900" w:h="16838"/>
          <w:pgMar w:top="1440" w:right="1700" w:bottom="697" w:left="1700" w:header="720" w:footer="720" w:gutter="0"/>
          <w:cols w:space="720" w:equalWidth="0">
            <w:col w:w="8500"/>
          </w:cols>
          <w:noEndnote/>
        </w:sectPr>
      </w:pPr>
    </w:p>
    <w:p w:rsidR="00E3037E" w:rsidRDefault="00E3037E" w:rsidP="00E3037E">
      <w:pPr>
        <w:pStyle w:val="DefaultParagraphFont"/>
        <w:widowControl w:val="0"/>
        <w:autoSpaceDE w:val="0"/>
        <w:autoSpaceDN w:val="0"/>
        <w:adjustRightInd w:val="0"/>
        <w:spacing w:after="0" w:line="79" w:lineRule="exact"/>
        <w:rPr>
          <w:rFonts w:ascii="Times New Roman" w:hAnsi="Times New Roman" w:cs="Times New Roman"/>
          <w:sz w:val="24"/>
          <w:szCs w:val="24"/>
        </w:rPr>
      </w:pPr>
      <w:bookmarkStart w:id="0" w:name="page9"/>
      <w:bookmarkEnd w:id="0"/>
      <w:r>
        <w:rPr>
          <w:noProof/>
        </w:rPr>
        <w:lastRenderedPageBreak/>
        <w:drawing>
          <wp:anchor distT="0" distB="0" distL="114300" distR="114300" simplePos="0" relativeHeight="251661312" behindDoc="1" locked="0" layoutInCell="0" allowOverlap="1">
            <wp:simplePos x="0" y="0"/>
            <wp:positionH relativeFrom="page">
              <wp:posOffset>5603875</wp:posOffset>
            </wp:positionH>
            <wp:positionV relativeFrom="page">
              <wp:posOffset>449580</wp:posOffset>
            </wp:positionV>
            <wp:extent cx="873760" cy="304800"/>
            <wp:effectExtent l="1905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873760" cy="304800"/>
                    </a:xfrm>
                    <a:prstGeom prst="rect">
                      <a:avLst/>
                    </a:prstGeom>
                    <a:noFill/>
                  </pic:spPr>
                </pic:pic>
              </a:graphicData>
            </a:graphic>
          </wp:anchor>
        </w:drawing>
      </w:r>
    </w:p>
    <w:p w:rsidR="00E3037E" w:rsidRDefault="00E3037E" w:rsidP="00E3037E">
      <w:pPr>
        <w:pStyle w:val="DefaultParagraphFont"/>
        <w:widowControl w:val="0"/>
        <w:tabs>
          <w:tab w:val="num" w:pos="700"/>
        </w:tabs>
        <w:overflowPunct w:val="0"/>
        <w:autoSpaceDE w:val="0"/>
        <w:autoSpaceDN w:val="0"/>
        <w:adjustRightInd w:val="0"/>
        <w:spacing w:after="0" w:line="325" w:lineRule="auto"/>
        <w:ind w:left="720" w:hanging="620"/>
        <w:rPr>
          <w:rFonts w:ascii="Times New Roman" w:hAnsi="Times New Roman" w:cs="Times New Roman"/>
          <w:sz w:val="24"/>
          <w:szCs w:val="24"/>
        </w:rPr>
      </w:pPr>
      <w:r>
        <w:rPr>
          <w:rFonts w:ascii="Cambria" w:hAnsi="Cambria" w:cs="Cambria"/>
          <w:sz w:val="24"/>
          <w:szCs w:val="24"/>
        </w:rPr>
        <w:t>IV.</w:t>
      </w:r>
      <w:r>
        <w:rPr>
          <w:rFonts w:ascii="Times New Roman" w:hAnsi="Times New Roman" w:cs="Times New Roman"/>
          <w:sz w:val="24"/>
          <w:szCs w:val="24"/>
        </w:rPr>
        <w:tab/>
      </w:r>
      <w:r>
        <w:rPr>
          <w:rFonts w:ascii="Cambria" w:hAnsi="Cambria" w:cs="Cambria"/>
          <w:sz w:val="24"/>
          <w:szCs w:val="24"/>
        </w:rPr>
        <w:t>Death penalty is announced for rarest of rare case in which victim is dead or is in vegetative state.</w:t>
      </w:r>
    </w:p>
    <w:p w:rsidR="00E3037E" w:rsidRDefault="00E3037E" w:rsidP="00E3037E">
      <w:pPr>
        <w:pStyle w:val="DefaultParagraphFont"/>
        <w:widowControl w:val="0"/>
        <w:autoSpaceDE w:val="0"/>
        <w:autoSpaceDN w:val="0"/>
        <w:adjustRightInd w:val="0"/>
        <w:spacing w:after="0" w:line="41" w:lineRule="exact"/>
        <w:rPr>
          <w:rFonts w:ascii="Times New Roman" w:hAnsi="Times New Roman" w:cs="Times New Roman"/>
          <w:sz w:val="24"/>
          <w:szCs w:val="24"/>
        </w:rPr>
      </w:pPr>
    </w:p>
    <w:p w:rsidR="00E3037E" w:rsidRDefault="00E3037E" w:rsidP="00E3037E">
      <w:pPr>
        <w:pStyle w:val="DefaultParagraphFont"/>
        <w:widowControl w:val="0"/>
        <w:numPr>
          <w:ilvl w:val="0"/>
          <w:numId w:val="4"/>
        </w:numPr>
        <w:overflowPunct w:val="0"/>
        <w:autoSpaceDE w:val="0"/>
        <w:autoSpaceDN w:val="0"/>
        <w:adjustRightInd w:val="0"/>
        <w:spacing w:after="0" w:line="240" w:lineRule="auto"/>
        <w:ind w:hanging="552"/>
        <w:jc w:val="both"/>
        <w:rPr>
          <w:rFonts w:ascii="Cambria" w:hAnsi="Cambria" w:cs="Cambria"/>
          <w:sz w:val="24"/>
          <w:szCs w:val="24"/>
        </w:rPr>
      </w:pPr>
      <w:r>
        <w:rPr>
          <w:rFonts w:ascii="Cambria" w:hAnsi="Cambria" w:cs="Cambria"/>
          <w:sz w:val="24"/>
          <w:szCs w:val="24"/>
        </w:rPr>
        <w:t xml:space="preserve">Advised to keep hold of political powers if a political leader is accused. </w:t>
      </w:r>
    </w:p>
    <w:p w:rsidR="00E3037E" w:rsidRDefault="00E3037E" w:rsidP="00E3037E">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E3037E" w:rsidRDefault="00E3037E" w:rsidP="00E3037E">
      <w:pPr>
        <w:pStyle w:val="DefaultParagraphFont"/>
        <w:widowControl w:val="0"/>
        <w:tabs>
          <w:tab w:val="left" w:pos="700"/>
        </w:tabs>
        <w:autoSpaceDE w:val="0"/>
        <w:autoSpaceDN w:val="0"/>
        <w:adjustRightInd w:val="0"/>
        <w:spacing w:after="0" w:line="240" w:lineRule="auto"/>
        <w:ind w:left="100"/>
        <w:rPr>
          <w:rFonts w:ascii="Times New Roman" w:hAnsi="Times New Roman" w:cs="Times New Roman"/>
          <w:sz w:val="24"/>
          <w:szCs w:val="24"/>
        </w:rPr>
      </w:pPr>
      <w:r>
        <w:rPr>
          <w:rFonts w:ascii="Cambria" w:hAnsi="Cambria" w:cs="Cambria"/>
          <w:sz w:val="24"/>
          <w:szCs w:val="24"/>
        </w:rPr>
        <w:t>VI.</w:t>
      </w:r>
      <w:r>
        <w:rPr>
          <w:rFonts w:ascii="Times New Roman" w:hAnsi="Times New Roman" w:cs="Times New Roman"/>
          <w:sz w:val="24"/>
          <w:szCs w:val="24"/>
        </w:rPr>
        <w:tab/>
      </w:r>
      <w:r>
        <w:rPr>
          <w:rFonts w:ascii="Cambria" w:hAnsi="Cambria" w:cs="Cambria"/>
          <w:sz w:val="24"/>
          <w:szCs w:val="24"/>
        </w:rPr>
        <w:t>Recommended to remove marital rape as an exception.</w:t>
      </w:r>
    </w:p>
    <w:p w:rsidR="00E3037E" w:rsidRDefault="00E3037E" w:rsidP="00E3037E">
      <w:pPr>
        <w:pStyle w:val="DefaultParagraphFont"/>
        <w:widowControl w:val="0"/>
        <w:autoSpaceDE w:val="0"/>
        <w:autoSpaceDN w:val="0"/>
        <w:adjustRightInd w:val="0"/>
        <w:spacing w:after="0" w:line="379" w:lineRule="exact"/>
        <w:rPr>
          <w:rFonts w:ascii="Times New Roman" w:hAnsi="Times New Roman" w:cs="Times New Roman"/>
          <w:sz w:val="24"/>
          <w:szCs w:val="24"/>
        </w:rPr>
      </w:pPr>
    </w:p>
    <w:p w:rsidR="00E3037E" w:rsidRDefault="00E3037E" w:rsidP="00E3037E">
      <w:pPr>
        <w:pStyle w:val="DefaultParagraphFont"/>
        <w:widowControl w:val="0"/>
        <w:overflowPunct w:val="0"/>
        <w:autoSpaceDE w:val="0"/>
        <w:autoSpaceDN w:val="0"/>
        <w:adjustRightInd w:val="0"/>
        <w:spacing w:after="0" w:line="348" w:lineRule="auto"/>
        <w:jc w:val="both"/>
        <w:rPr>
          <w:rFonts w:ascii="Times New Roman" w:hAnsi="Times New Roman" w:cs="Times New Roman"/>
          <w:sz w:val="24"/>
          <w:szCs w:val="24"/>
        </w:rPr>
      </w:pPr>
      <w:r>
        <w:rPr>
          <w:rFonts w:ascii="Cambria" w:hAnsi="Cambria" w:cs="Cambria"/>
          <w:sz w:val="24"/>
          <w:szCs w:val="24"/>
        </w:rPr>
        <w:t>But, when the ordinance was passed in parliament some of the recommendation like for marital rape, hold of political leader powers, etc were not incorporated in the bill. However, rigorous punishments in cases of custodial rape, gang rape, etc are included.</w:t>
      </w:r>
    </w:p>
    <w:p w:rsidR="00E3037E" w:rsidRDefault="00E3037E" w:rsidP="00E3037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E3037E" w:rsidRDefault="00E3037E" w:rsidP="00E3037E">
      <w:pPr>
        <w:pStyle w:val="DefaultParagraphFont"/>
        <w:widowControl w:val="0"/>
        <w:overflowPunct w:val="0"/>
        <w:autoSpaceDE w:val="0"/>
        <w:autoSpaceDN w:val="0"/>
        <w:adjustRightInd w:val="0"/>
        <w:spacing w:after="0" w:line="325" w:lineRule="auto"/>
        <w:jc w:val="both"/>
        <w:rPr>
          <w:rFonts w:ascii="Times New Roman" w:hAnsi="Times New Roman" w:cs="Times New Roman"/>
          <w:sz w:val="24"/>
          <w:szCs w:val="24"/>
        </w:rPr>
      </w:pPr>
      <w:r>
        <w:rPr>
          <w:rFonts w:ascii="Cambria" w:hAnsi="Cambria" w:cs="Cambria"/>
          <w:sz w:val="24"/>
          <w:szCs w:val="24"/>
        </w:rPr>
        <w:t>Despite proper guidelines for investigation and medical assistance in rape cases, there is lack in implementation due to which quality of evidences suffers.</w:t>
      </w:r>
    </w:p>
    <w:p w:rsidR="00E3037E" w:rsidRDefault="00E3037E" w:rsidP="00E3037E">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E3037E" w:rsidRDefault="00E3037E" w:rsidP="00E3037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Reasons for lack in implementation-</w:t>
      </w:r>
    </w:p>
    <w:p w:rsidR="00E3037E" w:rsidRDefault="00E3037E" w:rsidP="00E3037E">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E3037E" w:rsidRDefault="00E3037E" w:rsidP="00E3037E">
      <w:pPr>
        <w:pStyle w:val="DefaultParagraphFont"/>
        <w:widowControl w:val="0"/>
        <w:numPr>
          <w:ilvl w:val="0"/>
          <w:numId w:val="5"/>
        </w:numPr>
        <w:overflowPunct w:val="0"/>
        <w:autoSpaceDE w:val="0"/>
        <w:autoSpaceDN w:val="0"/>
        <w:adjustRightInd w:val="0"/>
        <w:spacing w:after="0" w:line="240" w:lineRule="auto"/>
        <w:ind w:hanging="485"/>
        <w:jc w:val="both"/>
        <w:rPr>
          <w:rFonts w:ascii="Cambria" w:hAnsi="Cambria" w:cs="Cambria"/>
          <w:sz w:val="24"/>
          <w:szCs w:val="24"/>
        </w:rPr>
      </w:pPr>
      <w:r>
        <w:rPr>
          <w:rFonts w:ascii="Cambria" w:hAnsi="Cambria" w:cs="Cambria"/>
          <w:sz w:val="24"/>
          <w:szCs w:val="24"/>
        </w:rPr>
        <w:t xml:space="preserve">Lack of adequate staff both in police and hospitals cases. </w:t>
      </w:r>
    </w:p>
    <w:p w:rsidR="00E3037E" w:rsidRDefault="00E3037E" w:rsidP="00E3037E">
      <w:pPr>
        <w:pStyle w:val="DefaultParagraphFont"/>
        <w:widowControl w:val="0"/>
        <w:autoSpaceDE w:val="0"/>
        <w:autoSpaceDN w:val="0"/>
        <w:adjustRightInd w:val="0"/>
        <w:spacing w:after="0" w:line="141" w:lineRule="exact"/>
        <w:rPr>
          <w:rFonts w:ascii="Times New Roman" w:hAnsi="Times New Roman" w:cs="Times New Roman"/>
          <w:sz w:val="24"/>
          <w:szCs w:val="24"/>
        </w:rPr>
      </w:pPr>
    </w:p>
    <w:p w:rsidR="00E3037E" w:rsidRDefault="00E3037E" w:rsidP="00E3037E">
      <w:pPr>
        <w:pStyle w:val="DefaultParagraphFont"/>
        <w:widowControl w:val="0"/>
        <w:numPr>
          <w:ilvl w:val="0"/>
          <w:numId w:val="6"/>
        </w:numPr>
        <w:overflowPunct w:val="0"/>
        <w:autoSpaceDE w:val="0"/>
        <w:autoSpaceDN w:val="0"/>
        <w:adjustRightInd w:val="0"/>
        <w:spacing w:after="0" w:line="240" w:lineRule="auto"/>
        <w:ind w:hanging="562"/>
        <w:jc w:val="both"/>
        <w:rPr>
          <w:rFonts w:ascii="Cambria" w:hAnsi="Cambria" w:cs="Cambria"/>
          <w:sz w:val="24"/>
          <w:szCs w:val="24"/>
        </w:rPr>
      </w:pPr>
      <w:r>
        <w:rPr>
          <w:rFonts w:ascii="Cambria" w:hAnsi="Cambria" w:cs="Cambria"/>
          <w:sz w:val="24"/>
          <w:szCs w:val="24"/>
        </w:rPr>
        <w:t xml:space="preserve">Staff is overburdened with the existing cases. </w:t>
      </w:r>
    </w:p>
    <w:p w:rsidR="00E3037E" w:rsidRDefault="00E3037E" w:rsidP="00E3037E">
      <w:pPr>
        <w:pStyle w:val="DefaultParagraphFont"/>
        <w:widowControl w:val="0"/>
        <w:autoSpaceDE w:val="0"/>
        <w:autoSpaceDN w:val="0"/>
        <w:adjustRightInd w:val="0"/>
        <w:spacing w:after="0" w:line="182" w:lineRule="exact"/>
        <w:rPr>
          <w:rFonts w:ascii="Cambria" w:hAnsi="Cambria" w:cs="Cambria"/>
          <w:sz w:val="24"/>
          <w:szCs w:val="24"/>
        </w:rPr>
      </w:pPr>
    </w:p>
    <w:p w:rsidR="00E3037E" w:rsidRDefault="00E3037E" w:rsidP="00E3037E">
      <w:pPr>
        <w:pStyle w:val="DefaultParagraphFont"/>
        <w:widowControl w:val="0"/>
        <w:numPr>
          <w:ilvl w:val="0"/>
          <w:numId w:val="7"/>
        </w:numPr>
        <w:overflowPunct w:val="0"/>
        <w:autoSpaceDE w:val="0"/>
        <w:autoSpaceDN w:val="0"/>
        <w:adjustRightInd w:val="0"/>
        <w:spacing w:after="0" w:line="322" w:lineRule="auto"/>
        <w:ind w:hanging="641"/>
        <w:jc w:val="both"/>
        <w:rPr>
          <w:rFonts w:ascii="Cambria" w:hAnsi="Cambria" w:cs="Cambria"/>
          <w:sz w:val="24"/>
          <w:szCs w:val="24"/>
        </w:rPr>
      </w:pPr>
      <w:r>
        <w:rPr>
          <w:rFonts w:ascii="Cambria" w:hAnsi="Cambria" w:cs="Cambria"/>
          <w:sz w:val="24"/>
          <w:szCs w:val="24"/>
        </w:rPr>
        <w:t xml:space="preserve">No proper professional training for investigating the crimes is given to the police officials. </w:t>
      </w:r>
    </w:p>
    <w:p w:rsidR="00E3037E" w:rsidRDefault="00E3037E" w:rsidP="00E3037E">
      <w:pPr>
        <w:pStyle w:val="DefaultParagraphFont"/>
        <w:widowControl w:val="0"/>
        <w:autoSpaceDE w:val="0"/>
        <w:autoSpaceDN w:val="0"/>
        <w:adjustRightInd w:val="0"/>
        <w:spacing w:after="0" w:line="88" w:lineRule="exact"/>
        <w:rPr>
          <w:rFonts w:ascii="Times New Roman" w:hAnsi="Times New Roman" w:cs="Times New Roman"/>
          <w:sz w:val="24"/>
          <w:szCs w:val="24"/>
        </w:rPr>
      </w:pPr>
    </w:p>
    <w:p w:rsidR="00E3037E" w:rsidRDefault="00E3037E" w:rsidP="00E3037E">
      <w:pPr>
        <w:pStyle w:val="DefaultParagraphFont"/>
        <w:widowControl w:val="0"/>
        <w:tabs>
          <w:tab w:val="left" w:pos="700"/>
        </w:tabs>
        <w:overflowPunct w:val="0"/>
        <w:autoSpaceDE w:val="0"/>
        <w:autoSpaceDN w:val="0"/>
        <w:adjustRightInd w:val="0"/>
        <w:spacing w:after="0" w:line="342" w:lineRule="auto"/>
        <w:ind w:left="720" w:hanging="620"/>
        <w:jc w:val="both"/>
        <w:rPr>
          <w:rFonts w:ascii="Times New Roman" w:hAnsi="Times New Roman" w:cs="Times New Roman"/>
          <w:sz w:val="24"/>
          <w:szCs w:val="24"/>
        </w:rPr>
      </w:pPr>
      <w:r>
        <w:rPr>
          <w:rFonts w:ascii="Cambria" w:hAnsi="Cambria" w:cs="Cambria"/>
          <w:sz w:val="24"/>
          <w:szCs w:val="24"/>
        </w:rPr>
        <w:t>IV.</w:t>
      </w:r>
      <w:r>
        <w:rPr>
          <w:rFonts w:ascii="Times New Roman" w:hAnsi="Times New Roman" w:cs="Times New Roman"/>
          <w:sz w:val="24"/>
          <w:szCs w:val="24"/>
        </w:rPr>
        <w:tab/>
      </w:r>
      <w:r>
        <w:rPr>
          <w:rFonts w:ascii="Cambria" w:hAnsi="Cambria" w:cs="Cambria"/>
          <w:sz w:val="24"/>
          <w:szCs w:val="24"/>
        </w:rPr>
        <w:t>Doctors are not trained to deal with survivor of rape cases adequately. They still practice finger test and give comments regarding whether woman is habituated to sex or not.</w:t>
      </w:r>
    </w:p>
    <w:p w:rsidR="00E3037E" w:rsidRDefault="00E3037E" w:rsidP="00E3037E">
      <w:pPr>
        <w:pStyle w:val="DefaultParagraphFont"/>
        <w:widowControl w:val="0"/>
        <w:autoSpaceDE w:val="0"/>
        <w:autoSpaceDN w:val="0"/>
        <w:adjustRightInd w:val="0"/>
        <w:spacing w:after="0" w:line="23" w:lineRule="exact"/>
        <w:rPr>
          <w:rFonts w:ascii="Times New Roman" w:hAnsi="Times New Roman" w:cs="Times New Roman"/>
          <w:sz w:val="24"/>
          <w:szCs w:val="24"/>
        </w:rPr>
      </w:pPr>
    </w:p>
    <w:p w:rsidR="00E3037E" w:rsidRDefault="00E3037E" w:rsidP="00E3037E">
      <w:pPr>
        <w:pStyle w:val="DefaultParagraphFont"/>
        <w:widowControl w:val="0"/>
        <w:numPr>
          <w:ilvl w:val="0"/>
          <w:numId w:val="8"/>
        </w:numPr>
        <w:overflowPunct w:val="0"/>
        <w:autoSpaceDE w:val="0"/>
        <w:autoSpaceDN w:val="0"/>
        <w:adjustRightInd w:val="0"/>
        <w:spacing w:after="0" w:line="240" w:lineRule="auto"/>
        <w:ind w:hanging="552"/>
        <w:jc w:val="both"/>
        <w:rPr>
          <w:rFonts w:ascii="Cambria" w:hAnsi="Cambria" w:cs="Cambria"/>
          <w:sz w:val="24"/>
          <w:szCs w:val="24"/>
        </w:rPr>
      </w:pPr>
      <w:r>
        <w:rPr>
          <w:rFonts w:ascii="Cambria" w:hAnsi="Cambria" w:cs="Cambria"/>
          <w:sz w:val="24"/>
          <w:szCs w:val="24"/>
        </w:rPr>
        <w:t xml:space="preserve">Lack of coordination by public as no one wants to indulge in such cases. </w:t>
      </w:r>
    </w:p>
    <w:p w:rsidR="00E3037E" w:rsidRDefault="00E3037E" w:rsidP="00E3037E">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E3037E" w:rsidRDefault="00E3037E" w:rsidP="00E3037E">
      <w:pPr>
        <w:pStyle w:val="DefaultParagraphFont"/>
        <w:widowControl w:val="0"/>
        <w:tabs>
          <w:tab w:val="left" w:pos="700"/>
        </w:tabs>
        <w:autoSpaceDE w:val="0"/>
        <w:autoSpaceDN w:val="0"/>
        <w:adjustRightInd w:val="0"/>
        <w:spacing w:after="0" w:line="240" w:lineRule="auto"/>
        <w:ind w:left="100"/>
        <w:rPr>
          <w:rFonts w:ascii="Times New Roman" w:hAnsi="Times New Roman" w:cs="Times New Roman"/>
          <w:sz w:val="24"/>
          <w:szCs w:val="24"/>
        </w:rPr>
      </w:pPr>
      <w:r>
        <w:rPr>
          <w:rFonts w:ascii="Cambria" w:hAnsi="Cambria" w:cs="Cambria"/>
          <w:sz w:val="24"/>
          <w:szCs w:val="24"/>
        </w:rPr>
        <w:t>VI.</w:t>
      </w:r>
      <w:r>
        <w:rPr>
          <w:rFonts w:ascii="Times New Roman" w:hAnsi="Times New Roman" w:cs="Times New Roman"/>
          <w:sz w:val="24"/>
          <w:szCs w:val="24"/>
        </w:rPr>
        <w:tab/>
      </w:r>
      <w:r>
        <w:rPr>
          <w:rFonts w:ascii="Cambria" w:hAnsi="Cambria" w:cs="Cambria"/>
          <w:sz w:val="24"/>
          <w:szCs w:val="24"/>
        </w:rPr>
        <w:t>Misuse of bails and power by the accused.</w:t>
      </w:r>
    </w:p>
    <w:p w:rsidR="00E3037E" w:rsidRDefault="00E3037E" w:rsidP="00E3037E">
      <w:pPr>
        <w:pStyle w:val="DefaultParagraphFont"/>
        <w:widowControl w:val="0"/>
        <w:autoSpaceDE w:val="0"/>
        <w:autoSpaceDN w:val="0"/>
        <w:adjustRightInd w:val="0"/>
        <w:spacing w:after="0" w:line="340" w:lineRule="exact"/>
        <w:rPr>
          <w:rFonts w:ascii="Times New Roman" w:hAnsi="Times New Roman" w:cs="Times New Roman"/>
          <w:sz w:val="24"/>
          <w:szCs w:val="24"/>
        </w:rPr>
      </w:pPr>
    </w:p>
    <w:p w:rsidR="00E3037E" w:rsidRDefault="00E3037E" w:rsidP="00E3037E">
      <w:pPr>
        <w:pStyle w:val="DefaultParagraphFont"/>
        <w:widowControl w:val="0"/>
        <w:overflowPunct w:val="0"/>
        <w:autoSpaceDE w:val="0"/>
        <w:autoSpaceDN w:val="0"/>
        <w:adjustRightInd w:val="0"/>
        <w:spacing w:after="0" w:line="327" w:lineRule="auto"/>
        <w:rPr>
          <w:rFonts w:ascii="Times New Roman" w:hAnsi="Times New Roman" w:cs="Times New Roman"/>
          <w:sz w:val="24"/>
          <w:szCs w:val="24"/>
        </w:rPr>
      </w:pPr>
      <w:r>
        <w:rPr>
          <w:rFonts w:ascii="Cambria" w:hAnsi="Cambria" w:cs="Cambria"/>
          <w:sz w:val="24"/>
          <w:szCs w:val="24"/>
        </w:rPr>
        <w:t>Following recommendations are suggested in view of our present scenario to combat the problem faced by our system-</w:t>
      </w:r>
    </w:p>
    <w:p w:rsidR="00E3037E" w:rsidRDefault="00E3037E" w:rsidP="00E3037E">
      <w:pPr>
        <w:pStyle w:val="DefaultParagraphFont"/>
        <w:widowControl w:val="0"/>
        <w:autoSpaceDE w:val="0"/>
        <w:autoSpaceDN w:val="0"/>
        <w:adjustRightInd w:val="0"/>
        <w:spacing w:after="0" w:line="238" w:lineRule="exact"/>
        <w:rPr>
          <w:rFonts w:ascii="Times New Roman" w:hAnsi="Times New Roman" w:cs="Times New Roman"/>
          <w:sz w:val="24"/>
          <w:szCs w:val="24"/>
        </w:rPr>
      </w:pPr>
    </w:p>
    <w:p w:rsidR="00E3037E" w:rsidRDefault="00E3037E" w:rsidP="00E3037E">
      <w:pPr>
        <w:pStyle w:val="DefaultParagraphFont"/>
        <w:widowControl w:val="0"/>
        <w:numPr>
          <w:ilvl w:val="0"/>
          <w:numId w:val="11"/>
        </w:numPr>
        <w:tabs>
          <w:tab w:val="clear" w:pos="720"/>
          <w:tab w:val="num" w:pos="240"/>
        </w:tabs>
        <w:overflowPunct w:val="0"/>
        <w:autoSpaceDE w:val="0"/>
        <w:autoSpaceDN w:val="0"/>
        <w:adjustRightInd w:val="0"/>
        <w:spacing w:after="0" w:line="240" w:lineRule="auto"/>
        <w:ind w:left="240" w:hanging="238"/>
        <w:jc w:val="both"/>
        <w:rPr>
          <w:rFonts w:ascii="Cambria" w:hAnsi="Cambria" w:cs="Cambria"/>
          <w:sz w:val="24"/>
          <w:szCs w:val="24"/>
        </w:rPr>
      </w:pPr>
      <w:r>
        <w:rPr>
          <w:rFonts w:ascii="Cambria" w:hAnsi="Cambria" w:cs="Cambria"/>
          <w:sz w:val="24"/>
          <w:szCs w:val="24"/>
        </w:rPr>
        <w:t xml:space="preserve">Promote Zero FIR system. </w:t>
      </w:r>
    </w:p>
    <w:p w:rsidR="00E3037E" w:rsidRDefault="00E3037E" w:rsidP="00E3037E">
      <w:pPr>
        <w:pStyle w:val="DefaultParagraphFont"/>
        <w:widowControl w:val="0"/>
        <w:autoSpaceDE w:val="0"/>
        <w:autoSpaceDN w:val="0"/>
        <w:adjustRightInd w:val="0"/>
        <w:spacing w:after="0" w:line="379" w:lineRule="exact"/>
        <w:rPr>
          <w:rFonts w:ascii="Cambria" w:hAnsi="Cambria" w:cs="Cambria"/>
          <w:sz w:val="24"/>
          <w:szCs w:val="24"/>
        </w:rPr>
      </w:pPr>
    </w:p>
    <w:p w:rsidR="00E3037E" w:rsidRDefault="00E3037E" w:rsidP="00E3037E">
      <w:pPr>
        <w:pStyle w:val="DefaultParagraphFont"/>
        <w:widowControl w:val="0"/>
        <w:numPr>
          <w:ilvl w:val="0"/>
          <w:numId w:val="11"/>
        </w:numPr>
        <w:tabs>
          <w:tab w:val="clear" w:pos="720"/>
          <w:tab w:val="num" w:pos="266"/>
        </w:tabs>
        <w:overflowPunct w:val="0"/>
        <w:autoSpaceDE w:val="0"/>
        <w:autoSpaceDN w:val="0"/>
        <w:adjustRightInd w:val="0"/>
        <w:spacing w:after="0" w:line="343" w:lineRule="auto"/>
        <w:ind w:left="0" w:firstLine="2"/>
        <w:jc w:val="both"/>
        <w:rPr>
          <w:rFonts w:ascii="Cambria" w:hAnsi="Cambria" w:cs="Cambria"/>
          <w:sz w:val="24"/>
          <w:szCs w:val="24"/>
        </w:rPr>
      </w:pPr>
      <w:r>
        <w:rPr>
          <w:rFonts w:ascii="Cambria" w:hAnsi="Cambria" w:cs="Cambria"/>
          <w:sz w:val="24"/>
          <w:szCs w:val="24"/>
        </w:rPr>
        <w:t xml:space="preserve">Common Platform where Police officers and Women Organizations, NGOs and individuals can meet and discuss the issues faced by people and action should be taken against the complaint. </w:t>
      </w:r>
    </w:p>
    <w:p w:rsidR="00E3037E" w:rsidRDefault="00E3037E" w:rsidP="00E3037E">
      <w:pPr>
        <w:pStyle w:val="DefaultParagraphFont"/>
        <w:widowControl w:val="0"/>
        <w:autoSpaceDE w:val="0"/>
        <w:autoSpaceDN w:val="0"/>
        <w:adjustRightInd w:val="0"/>
        <w:spacing w:after="0" w:line="221" w:lineRule="exact"/>
        <w:rPr>
          <w:rFonts w:ascii="Cambria" w:hAnsi="Cambria" w:cs="Cambria"/>
          <w:sz w:val="24"/>
          <w:szCs w:val="24"/>
        </w:rPr>
      </w:pPr>
    </w:p>
    <w:p w:rsidR="00E3037E" w:rsidRDefault="00E3037E" w:rsidP="00E3037E">
      <w:pPr>
        <w:pStyle w:val="DefaultParagraphFont"/>
        <w:widowControl w:val="0"/>
        <w:numPr>
          <w:ilvl w:val="0"/>
          <w:numId w:val="11"/>
        </w:numPr>
        <w:tabs>
          <w:tab w:val="clear" w:pos="720"/>
          <w:tab w:val="num" w:pos="240"/>
        </w:tabs>
        <w:overflowPunct w:val="0"/>
        <w:autoSpaceDE w:val="0"/>
        <w:autoSpaceDN w:val="0"/>
        <w:adjustRightInd w:val="0"/>
        <w:spacing w:after="0" w:line="240" w:lineRule="auto"/>
        <w:ind w:left="240" w:hanging="238"/>
        <w:jc w:val="both"/>
        <w:rPr>
          <w:rFonts w:ascii="Cambria" w:hAnsi="Cambria" w:cs="Cambria"/>
          <w:sz w:val="24"/>
          <w:szCs w:val="24"/>
        </w:rPr>
      </w:pPr>
      <w:r>
        <w:rPr>
          <w:rFonts w:ascii="Cambria" w:hAnsi="Cambria" w:cs="Cambria"/>
          <w:sz w:val="24"/>
          <w:szCs w:val="24"/>
        </w:rPr>
        <w:t xml:space="preserve">Special Units in every police station for handling rape crimes specifically. </w:t>
      </w:r>
    </w:p>
    <w:p w:rsidR="00E3037E" w:rsidRDefault="00E3037E" w:rsidP="00E3037E">
      <w:pPr>
        <w:pStyle w:val="DefaultParagraphFont"/>
        <w:widowControl w:val="0"/>
        <w:autoSpaceDE w:val="0"/>
        <w:autoSpaceDN w:val="0"/>
        <w:adjustRightInd w:val="0"/>
        <w:spacing w:after="0" w:line="340" w:lineRule="exact"/>
        <w:rPr>
          <w:rFonts w:ascii="Cambria" w:hAnsi="Cambria" w:cs="Cambria"/>
          <w:sz w:val="24"/>
          <w:szCs w:val="24"/>
        </w:rPr>
      </w:pPr>
    </w:p>
    <w:p w:rsidR="00E3037E" w:rsidRDefault="00E3037E" w:rsidP="00E3037E">
      <w:pPr>
        <w:pStyle w:val="DefaultParagraphFont"/>
        <w:widowControl w:val="0"/>
        <w:numPr>
          <w:ilvl w:val="0"/>
          <w:numId w:val="11"/>
        </w:numPr>
        <w:tabs>
          <w:tab w:val="clear" w:pos="720"/>
          <w:tab w:val="num" w:pos="240"/>
        </w:tabs>
        <w:overflowPunct w:val="0"/>
        <w:autoSpaceDE w:val="0"/>
        <w:autoSpaceDN w:val="0"/>
        <w:adjustRightInd w:val="0"/>
        <w:spacing w:after="0" w:line="240" w:lineRule="auto"/>
        <w:ind w:left="240" w:hanging="238"/>
        <w:jc w:val="both"/>
        <w:rPr>
          <w:rFonts w:ascii="Cambria" w:hAnsi="Cambria" w:cs="Cambria"/>
          <w:sz w:val="24"/>
          <w:szCs w:val="24"/>
        </w:rPr>
      </w:pPr>
      <w:r>
        <w:rPr>
          <w:rFonts w:ascii="Cambria" w:hAnsi="Cambria" w:cs="Cambria"/>
          <w:sz w:val="24"/>
          <w:szCs w:val="24"/>
        </w:rPr>
        <w:t xml:space="preserve">Increase in Staff of the police. </w:t>
      </w:r>
    </w:p>
    <w:p w:rsidR="00E3037E" w:rsidRDefault="00E3037E" w:rsidP="00E3037E">
      <w:pPr>
        <w:pStyle w:val="DefaultParagraphFont"/>
        <w:widowControl w:val="0"/>
        <w:autoSpaceDE w:val="0"/>
        <w:autoSpaceDN w:val="0"/>
        <w:adjustRightInd w:val="0"/>
        <w:spacing w:after="0" w:line="340" w:lineRule="exact"/>
        <w:rPr>
          <w:rFonts w:ascii="Cambria" w:hAnsi="Cambria" w:cs="Cambria"/>
          <w:sz w:val="24"/>
          <w:szCs w:val="24"/>
        </w:rPr>
      </w:pPr>
    </w:p>
    <w:p w:rsidR="00E3037E" w:rsidRDefault="00E3037E" w:rsidP="00E3037E">
      <w:pPr>
        <w:pStyle w:val="DefaultParagraphFont"/>
        <w:widowControl w:val="0"/>
        <w:numPr>
          <w:ilvl w:val="0"/>
          <w:numId w:val="11"/>
        </w:numPr>
        <w:tabs>
          <w:tab w:val="clear" w:pos="720"/>
          <w:tab w:val="num" w:pos="240"/>
        </w:tabs>
        <w:overflowPunct w:val="0"/>
        <w:autoSpaceDE w:val="0"/>
        <w:autoSpaceDN w:val="0"/>
        <w:adjustRightInd w:val="0"/>
        <w:spacing w:after="0" w:line="240" w:lineRule="auto"/>
        <w:ind w:left="240" w:hanging="238"/>
        <w:jc w:val="both"/>
        <w:rPr>
          <w:rFonts w:ascii="Cambria" w:hAnsi="Cambria" w:cs="Cambria"/>
          <w:sz w:val="24"/>
          <w:szCs w:val="24"/>
        </w:rPr>
      </w:pPr>
      <w:r>
        <w:rPr>
          <w:rFonts w:ascii="Cambria" w:hAnsi="Cambria" w:cs="Cambria"/>
          <w:sz w:val="24"/>
          <w:szCs w:val="24"/>
        </w:rPr>
        <w:t xml:space="preserve">Up gradation of Training with scientific skills to the investigating Officer. </w:t>
      </w:r>
    </w:p>
    <w:p w:rsidR="00E3037E" w:rsidRDefault="00E3037E" w:rsidP="00E3037E">
      <w:pPr>
        <w:pStyle w:val="DefaultParagraphFont"/>
        <w:widowControl w:val="0"/>
        <w:autoSpaceDE w:val="0"/>
        <w:autoSpaceDN w:val="0"/>
        <w:adjustRightInd w:val="0"/>
        <w:spacing w:after="0" w:line="340" w:lineRule="exact"/>
        <w:rPr>
          <w:rFonts w:ascii="Cambria" w:hAnsi="Cambria" w:cs="Cambria"/>
          <w:sz w:val="24"/>
          <w:szCs w:val="24"/>
        </w:rPr>
      </w:pPr>
    </w:p>
    <w:p w:rsidR="00E3037E" w:rsidRDefault="00E3037E" w:rsidP="00EC2002">
      <w:pPr>
        <w:pStyle w:val="DefaultParagraphFont"/>
        <w:widowControl w:val="0"/>
        <w:numPr>
          <w:ilvl w:val="0"/>
          <w:numId w:val="11"/>
        </w:numPr>
        <w:tabs>
          <w:tab w:val="clear" w:pos="720"/>
          <w:tab w:val="num" w:pos="240"/>
        </w:tabs>
        <w:overflowPunct w:val="0"/>
        <w:autoSpaceDE w:val="0"/>
        <w:autoSpaceDN w:val="0"/>
        <w:adjustRightInd w:val="0"/>
        <w:spacing w:after="0"/>
        <w:ind w:left="240" w:hanging="238"/>
        <w:jc w:val="both"/>
        <w:rPr>
          <w:rFonts w:ascii="Cambria" w:hAnsi="Cambria" w:cs="Cambria"/>
          <w:sz w:val="24"/>
          <w:szCs w:val="24"/>
        </w:rPr>
      </w:pPr>
      <w:r>
        <w:rPr>
          <w:rFonts w:ascii="Cambria" w:hAnsi="Cambria" w:cs="Cambria"/>
          <w:sz w:val="24"/>
          <w:szCs w:val="24"/>
        </w:rPr>
        <w:lastRenderedPageBreak/>
        <w:t xml:space="preserve">Innovation and </w:t>
      </w:r>
      <w:proofErr w:type="spellStart"/>
      <w:r>
        <w:rPr>
          <w:rFonts w:ascii="Cambria" w:hAnsi="Cambria" w:cs="Cambria"/>
          <w:sz w:val="24"/>
          <w:szCs w:val="24"/>
        </w:rPr>
        <w:t>updation</w:t>
      </w:r>
      <w:proofErr w:type="spellEnd"/>
      <w:r>
        <w:rPr>
          <w:rFonts w:ascii="Cambria" w:hAnsi="Cambria" w:cs="Cambria"/>
          <w:sz w:val="24"/>
          <w:szCs w:val="24"/>
        </w:rPr>
        <w:t xml:space="preserve"> in communication to involve masses by police. </w:t>
      </w:r>
    </w:p>
    <w:p w:rsidR="00E3037E" w:rsidRDefault="00E3037E" w:rsidP="00EC2002">
      <w:pPr>
        <w:pStyle w:val="DefaultParagraphFont"/>
        <w:widowControl w:val="0"/>
        <w:autoSpaceDE w:val="0"/>
        <w:autoSpaceDN w:val="0"/>
        <w:adjustRightInd w:val="0"/>
        <w:spacing w:after="0"/>
        <w:rPr>
          <w:rFonts w:ascii="Cambria" w:hAnsi="Cambria" w:cs="Cambria"/>
          <w:sz w:val="24"/>
          <w:szCs w:val="24"/>
        </w:rPr>
      </w:pPr>
    </w:p>
    <w:p w:rsidR="00E3037E" w:rsidRDefault="00E3037E" w:rsidP="00EC2002">
      <w:pPr>
        <w:pStyle w:val="DefaultParagraphFont"/>
        <w:widowControl w:val="0"/>
        <w:numPr>
          <w:ilvl w:val="0"/>
          <w:numId w:val="11"/>
        </w:numPr>
        <w:tabs>
          <w:tab w:val="clear" w:pos="720"/>
          <w:tab w:val="num" w:pos="240"/>
        </w:tabs>
        <w:overflowPunct w:val="0"/>
        <w:autoSpaceDE w:val="0"/>
        <w:autoSpaceDN w:val="0"/>
        <w:adjustRightInd w:val="0"/>
        <w:spacing w:after="0"/>
        <w:ind w:left="240" w:hanging="238"/>
        <w:jc w:val="both"/>
        <w:rPr>
          <w:rFonts w:ascii="Cambria" w:hAnsi="Cambria" w:cs="Cambria"/>
          <w:sz w:val="24"/>
          <w:szCs w:val="24"/>
        </w:rPr>
      </w:pPr>
      <w:proofErr w:type="spellStart"/>
      <w:r>
        <w:rPr>
          <w:rFonts w:ascii="Cambria" w:hAnsi="Cambria" w:cs="Cambria"/>
          <w:sz w:val="24"/>
          <w:szCs w:val="24"/>
        </w:rPr>
        <w:t>Gynaecologists</w:t>
      </w:r>
      <w:proofErr w:type="spellEnd"/>
      <w:r>
        <w:rPr>
          <w:rFonts w:ascii="Cambria" w:hAnsi="Cambria" w:cs="Cambria"/>
          <w:sz w:val="24"/>
          <w:szCs w:val="24"/>
        </w:rPr>
        <w:t xml:space="preserve"> should be trained and sensitize to handle rape cases. </w:t>
      </w:r>
    </w:p>
    <w:p w:rsidR="00E3037E" w:rsidRDefault="00E3037E" w:rsidP="00EC2002">
      <w:pPr>
        <w:pStyle w:val="DefaultParagraphFont"/>
        <w:widowControl w:val="0"/>
        <w:autoSpaceDE w:val="0"/>
        <w:autoSpaceDN w:val="0"/>
        <w:adjustRightInd w:val="0"/>
        <w:spacing w:after="0"/>
        <w:rPr>
          <w:rFonts w:ascii="Cambria" w:hAnsi="Cambria" w:cs="Cambria"/>
          <w:sz w:val="24"/>
          <w:szCs w:val="24"/>
        </w:rPr>
      </w:pPr>
    </w:p>
    <w:p w:rsidR="00E3037E" w:rsidRDefault="00E3037E" w:rsidP="00EC2002">
      <w:pPr>
        <w:pStyle w:val="DefaultParagraphFont"/>
        <w:widowControl w:val="0"/>
        <w:numPr>
          <w:ilvl w:val="0"/>
          <w:numId w:val="11"/>
        </w:numPr>
        <w:tabs>
          <w:tab w:val="clear" w:pos="720"/>
          <w:tab w:val="num" w:pos="262"/>
        </w:tabs>
        <w:overflowPunct w:val="0"/>
        <w:autoSpaceDE w:val="0"/>
        <w:autoSpaceDN w:val="0"/>
        <w:adjustRightInd w:val="0"/>
        <w:spacing w:after="0"/>
        <w:ind w:left="0" w:firstLine="2"/>
        <w:jc w:val="both"/>
        <w:rPr>
          <w:rFonts w:ascii="Cambria" w:hAnsi="Cambria" w:cs="Cambria"/>
          <w:sz w:val="24"/>
          <w:szCs w:val="24"/>
        </w:rPr>
      </w:pPr>
      <w:r>
        <w:rPr>
          <w:rFonts w:ascii="Cambria" w:hAnsi="Cambria" w:cs="Cambria"/>
          <w:sz w:val="24"/>
          <w:szCs w:val="24"/>
        </w:rPr>
        <w:t xml:space="preserve">A specialized Unit to handle rape victims with necessary infrastructure should be there in every hospital. </w:t>
      </w:r>
    </w:p>
    <w:p w:rsidR="00E3037E" w:rsidRDefault="00E3037E" w:rsidP="00E3037E">
      <w:pPr>
        <w:pStyle w:val="DefaultParagraphFont"/>
        <w:widowControl w:val="0"/>
        <w:autoSpaceDE w:val="0"/>
        <w:autoSpaceDN w:val="0"/>
        <w:adjustRightInd w:val="0"/>
        <w:spacing w:after="0" w:line="238" w:lineRule="exact"/>
        <w:rPr>
          <w:rFonts w:ascii="Cambria" w:hAnsi="Cambria" w:cs="Cambria"/>
          <w:sz w:val="24"/>
          <w:szCs w:val="24"/>
        </w:rPr>
      </w:pPr>
    </w:p>
    <w:p w:rsidR="00E3037E" w:rsidRDefault="00E3037E" w:rsidP="00E3037E">
      <w:pPr>
        <w:pStyle w:val="DefaultParagraphFont"/>
        <w:widowControl w:val="0"/>
        <w:numPr>
          <w:ilvl w:val="0"/>
          <w:numId w:val="11"/>
        </w:numPr>
        <w:tabs>
          <w:tab w:val="clear" w:pos="720"/>
          <w:tab w:val="num" w:pos="240"/>
        </w:tabs>
        <w:overflowPunct w:val="0"/>
        <w:autoSpaceDE w:val="0"/>
        <w:autoSpaceDN w:val="0"/>
        <w:adjustRightInd w:val="0"/>
        <w:spacing w:after="0" w:line="240" w:lineRule="auto"/>
        <w:ind w:left="240" w:hanging="238"/>
        <w:jc w:val="both"/>
        <w:rPr>
          <w:rFonts w:ascii="Cambria" w:hAnsi="Cambria" w:cs="Cambria"/>
          <w:sz w:val="24"/>
          <w:szCs w:val="24"/>
        </w:rPr>
      </w:pPr>
      <w:r>
        <w:rPr>
          <w:rFonts w:ascii="Cambria" w:hAnsi="Cambria" w:cs="Cambria"/>
          <w:sz w:val="24"/>
          <w:szCs w:val="24"/>
        </w:rPr>
        <w:t xml:space="preserve">Participation from Private Hospitals. </w:t>
      </w:r>
    </w:p>
    <w:p w:rsidR="00E3037E" w:rsidRDefault="00E3037E" w:rsidP="00E3037E">
      <w:pPr>
        <w:pStyle w:val="DefaultParagraphFont"/>
        <w:widowControl w:val="0"/>
        <w:autoSpaceDE w:val="0"/>
        <w:autoSpaceDN w:val="0"/>
        <w:adjustRightInd w:val="0"/>
        <w:spacing w:after="0" w:line="340" w:lineRule="exact"/>
        <w:rPr>
          <w:rFonts w:ascii="Cambria" w:hAnsi="Cambria" w:cs="Cambria"/>
          <w:sz w:val="24"/>
          <w:szCs w:val="24"/>
        </w:rPr>
      </w:pPr>
    </w:p>
    <w:p w:rsidR="00E3037E" w:rsidRDefault="00E3037E" w:rsidP="00E3037E">
      <w:pPr>
        <w:pStyle w:val="DefaultParagraphFont"/>
        <w:widowControl w:val="0"/>
        <w:numPr>
          <w:ilvl w:val="0"/>
          <w:numId w:val="11"/>
        </w:numPr>
        <w:tabs>
          <w:tab w:val="clear" w:pos="720"/>
          <w:tab w:val="num" w:pos="360"/>
        </w:tabs>
        <w:overflowPunct w:val="0"/>
        <w:autoSpaceDE w:val="0"/>
        <w:autoSpaceDN w:val="0"/>
        <w:adjustRightInd w:val="0"/>
        <w:spacing w:after="0" w:line="240" w:lineRule="auto"/>
        <w:ind w:left="360" w:hanging="358"/>
        <w:jc w:val="both"/>
        <w:rPr>
          <w:rFonts w:ascii="Cambria" w:hAnsi="Cambria" w:cs="Cambria"/>
          <w:sz w:val="24"/>
          <w:szCs w:val="24"/>
        </w:rPr>
      </w:pPr>
      <w:r>
        <w:rPr>
          <w:rFonts w:ascii="Cambria" w:hAnsi="Cambria" w:cs="Cambria"/>
          <w:sz w:val="24"/>
          <w:szCs w:val="24"/>
        </w:rPr>
        <w:t xml:space="preserve">Increase of man power in Forensic Laboratories. </w:t>
      </w:r>
    </w:p>
    <w:p w:rsidR="00EC2002" w:rsidRDefault="00EC2002" w:rsidP="00EC2002">
      <w:pPr>
        <w:pStyle w:val="ListParagraph"/>
        <w:rPr>
          <w:rFonts w:ascii="Cambria" w:hAnsi="Cambria" w:cs="Cambria"/>
          <w:sz w:val="24"/>
          <w:szCs w:val="24"/>
        </w:rPr>
      </w:pPr>
    </w:p>
    <w:p w:rsidR="00EC2002" w:rsidRDefault="00EC2002" w:rsidP="00EC2002">
      <w:pPr>
        <w:pStyle w:val="DefaultParagraphFont"/>
        <w:widowControl w:val="0"/>
        <w:overflowPunct w:val="0"/>
        <w:autoSpaceDE w:val="0"/>
        <w:autoSpaceDN w:val="0"/>
        <w:adjustRightInd w:val="0"/>
        <w:spacing w:after="0" w:line="240" w:lineRule="auto"/>
        <w:jc w:val="both"/>
        <w:rPr>
          <w:rFonts w:ascii="Cambria" w:hAnsi="Cambria" w:cs="Cambria"/>
          <w:sz w:val="24"/>
          <w:szCs w:val="24"/>
        </w:rPr>
      </w:pPr>
    </w:p>
    <w:p w:rsidR="00EC2002" w:rsidRDefault="00EC2002" w:rsidP="00EC2002">
      <w:pPr>
        <w:pStyle w:val="ListParagraph"/>
        <w:rPr>
          <w:rFonts w:ascii="Cambria" w:hAnsi="Cambria" w:cs="Cambria"/>
          <w:sz w:val="24"/>
          <w:szCs w:val="24"/>
        </w:rPr>
      </w:pPr>
    </w:p>
    <w:p w:rsidR="00EC2002" w:rsidRDefault="00EC2002" w:rsidP="00EC2002">
      <w:pPr>
        <w:pStyle w:val="DefaultParagraphFont"/>
        <w:widowControl w:val="0"/>
        <w:overflowPunct w:val="0"/>
        <w:autoSpaceDE w:val="0"/>
        <w:autoSpaceDN w:val="0"/>
        <w:adjustRightInd w:val="0"/>
        <w:spacing w:after="0" w:line="240" w:lineRule="auto"/>
        <w:ind w:left="360"/>
        <w:jc w:val="both"/>
        <w:rPr>
          <w:rFonts w:ascii="Cambria" w:hAnsi="Cambria" w:cs="Cambria"/>
          <w:sz w:val="24"/>
          <w:szCs w:val="24"/>
        </w:rPr>
      </w:pPr>
    </w:p>
    <w:p w:rsidR="00E3037E" w:rsidRDefault="00E3037E" w:rsidP="00E3037E">
      <w:pPr>
        <w:pStyle w:val="DefaultParagraphFont"/>
        <w:widowControl w:val="0"/>
        <w:autoSpaceDE w:val="0"/>
        <w:autoSpaceDN w:val="0"/>
        <w:adjustRightInd w:val="0"/>
        <w:spacing w:after="0" w:line="340" w:lineRule="exact"/>
        <w:rPr>
          <w:rFonts w:ascii="Cambria" w:hAnsi="Cambria" w:cs="Cambria"/>
          <w:sz w:val="24"/>
          <w:szCs w:val="24"/>
        </w:rPr>
      </w:pPr>
    </w:p>
    <w:p w:rsidR="00EC2002" w:rsidRDefault="00EC2002" w:rsidP="00EC2002">
      <w:pPr>
        <w:pStyle w:val="DefaultParagraphFont"/>
        <w:widowControl w:val="0"/>
        <w:tabs>
          <w:tab w:val="num" w:pos="420"/>
        </w:tabs>
        <w:overflowPunct w:val="0"/>
        <w:autoSpaceDE w:val="0"/>
        <w:autoSpaceDN w:val="0"/>
        <w:adjustRightInd w:val="0"/>
        <w:spacing w:after="0" w:line="240" w:lineRule="auto"/>
        <w:ind w:left="420"/>
        <w:jc w:val="both"/>
        <w:rPr>
          <w:rFonts w:ascii="Cambria" w:hAnsi="Cambria" w:cs="Cambria"/>
          <w:sz w:val="24"/>
          <w:szCs w:val="24"/>
        </w:rPr>
      </w:pPr>
    </w:p>
    <w:p w:rsidR="00E3037E" w:rsidRDefault="00E3037E" w:rsidP="00E3037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3037E" w:rsidRDefault="00E3037E" w:rsidP="00E3037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3037E" w:rsidRDefault="00E3037E" w:rsidP="00E3037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3037E" w:rsidRDefault="00E3037E" w:rsidP="00E3037E">
      <w:pPr>
        <w:pStyle w:val="DefaultParagraphFont"/>
        <w:widowControl w:val="0"/>
        <w:autoSpaceDE w:val="0"/>
        <w:autoSpaceDN w:val="0"/>
        <w:adjustRightInd w:val="0"/>
        <w:spacing w:after="0" w:line="305" w:lineRule="exact"/>
        <w:rPr>
          <w:rFonts w:ascii="Times New Roman" w:hAnsi="Times New Roman" w:cs="Times New Roman"/>
          <w:sz w:val="24"/>
          <w:szCs w:val="24"/>
        </w:rPr>
      </w:pPr>
    </w:p>
    <w:p w:rsidR="00E3037E" w:rsidRDefault="00E3037E" w:rsidP="00E3037E">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E3037E">
          <w:pgSz w:w="11900" w:h="16838"/>
          <w:pgMar w:top="1440" w:right="1700" w:bottom="697" w:left="1700" w:header="720" w:footer="720" w:gutter="0"/>
          <w:cols w:space="720" w:equalWidth="0">
            <w:col w:w="8500"/>
          </w:cols>
          <w:noEndnote/>
        </w:sectPr>
      </w:pPr>
    </w:p>
    <w:p w:rsidR="00E3037E" w:rsidRDefault="00E3037E" w:rsidP="00E3037E">
      <w:pPr>
        <w:pStyle w:val="DefaultParagraphFont"/>
        <w:widowControl w:val="0"/>
        <w:autoSpaceDE w:val="0"/>
        <w:autoSpaceDN w:val="0"/>
        <w:adjustRightInd w:val="0"/>
        <w:spacing w:after="0" w:line="40" w:lineRule="exact"/>
        <w:rPr>
          <w:rFonts w:ascii="Times New Roman" w:hAnsi="Times New Roman" w:cs="Times New Roman"/>
          <w:sz w:val="24"/>
          <w:szCs w:val="24"/>
        </w:rPr>
      </w:pPr>
      <w:bookmarkStart w:id="1" w:name="page11"/>
      <w:bookmarkEnd w:id="1"/>
      <w:r>
        <w:rPr>
          <w:noProof/>
        </w:rPr>
        <w:lastRenderedPageBreak/>
        <w:drawing>
          <wp:anchor distT="0" distB="0" distL="114300" distR="114300" simplePos="0" relativeHeight="251671552" behindDoc="1" locked="0" layoutInCell="0" allowOverlap="1">
            <wp:simplePos x="0" y="0"/>
            <wp:positionH relativeFrom="page">
              <wp:posOffset>5603875</wp:posOffset>
            </wp:positionH>
            <wp:positionV relativeFrom="page">
              <wp:posOffset>449580</wp:posOffset>
            </wp:positionV>
            <wp:extent cx="873760" cy="304800"/>
            <wp:effectExtent l="1905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873760" cy="304800"/>
                    </a:xfrm>
                    <a:prstGeom prst="rect">
                      <a:avLst/>
                    </a:prstGeom>
                    <a:noFill/>
                  </pic:spPr>
                </pic:pic>
              </a:graphicData>
            </a:graphic>
          </wp:anchor>
        </w:drawing>
      </w:r>
    </w:p>
    <w:p w:rsidR="00E3037E" w:rsidRDefault="00E3037E" w:rsidP="00E3037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331311" w:rsidRDefault="00EC2002"/>
    <w:sectPr w:rsidR="00331311" w:rsidSect="006F21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35"/>
      <w:numFmt w:val="upperLetter"/>
      <w:lvlText w:val="%1."/>
      <w:lvlJc w:val="left"/>
      <w:pPr>
        <w:tabs>
          <w:tab w:val="num" w:pos="720"/>
        </w:tabs>
        <w:ind w:left="720" w:hanging="360"/>
      </w:pPr>
    </w:lvl>
    <w:lvl w:ilvl="1" w:tplc="0000440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1BB"/>
    <w:multiLevelType w:val="hybridMultilevel"/>
    <w:tmpl w:val="000026E9"/>
    <w:lvl w:ilvl="0" w:tplc="000001EB">
      <w:start w:val="35"/>
      <w:numFmt w:val="upperLetter"/>
      <w:lvlText w:val="%1."/>
      <w:lvlJc w:val="left"/>
      <w:pPr>
        <w:tabs>
          <w:tab w:val="num" w:pos="720"/>
        </w:tabs>
        <w:ind w:left="720" w:hanging="360"/>
      </w:pPr>
    </w:lvl>
    <w:lvl w:ilvl="1" w:tplc="00000BB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91C"/>
    <w:multiLevelType w:val="hybridMultilevel"/>
    <w:tmpl w:val="00004D06"/>
    <w:lvl w:ilvl="0" w:tplc="00004DB7">
      <w:start w:val="61"/>
      <w:numFmt w:val="upperLetter"/>
      <w:lvlText w:val="%1."/>
      <w:lvlJc w:val="left"/>
      <w:pPr>
        <w:tabs>
          <w:tab w:val="num" w:pos="720"/>
        </w:tabs>
        <w:ind w:left="720" w:hanging="360"/>
      </w:pPr>
    </w:lvl>
    <w:lvl w:ilvl="1" w:tplc="0000154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4DE"/>
    <w:multiLevelType w:val="hybridMultilevel"/>
    <w:tmpl w:val="000039B3"/>
    <w:lvl w:ilvl="0" w:tplc="00002D12">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6BB"/>
    <w:multiLevelType w:val="hybridMultilevel"/>
    <w:tmpl w:val="0000428B"/>
    <w:lvl w:ilvl="0" w:tplc="000026A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67D"/>
    <w:multiLevelType w:val="hybridMultilevel"/>
    <w:tmpl w:val="00004509"/>
    <w:lvl w:ilvl="0" w:tplc="00001238">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E87"/>
    <w:multiLevelType w:val="hybridMultilevel"/>
    <w:tmpl w:val="0000390C"/>
    <w:lvl w:ilvl="0" w:tplc="00000F3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
  </w:num>
  <w:num w:numId="3">
    <w:abstractNumId w:val="4"/>
  </w:num>
  <w:num w:numId="4">
    <w:abstractNumId w:val="3"/>
  </w:num>
  <w:num w:numId="5">
    <w:abstractNumId w:val="11"/>
  </w:num>
  <w:num w:numId="6">
    <w:abstractNumId w:val="0"/>
  </w:num>
  <w:num w:numId="7">
    <w:abstractNumId w:val="5"/>
  </w:num>
  <w:num w:numId="8">
    <w:abstractNumId w:val="6"/>
  </w:num>
  <w:num w:numId="9">
    <w:abstractNumId w:val="1"/>
  </w:num>
  <w:num w:numId="10">
    <w:abstractNumId w:val="7"/>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037E"/>
    <w:rsid w:val="001420F2"/>
    <w:rsid w:val="006F216B"/>
    <w:rsid w:val="00803660"/>
    <w:rsid w:val="00E3037E"/>
    <w:rsid w:val="00EC2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0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dc:creator>
  <cp:keywords/>
  <dc:description/>
  <cp:lastModifiedBy>jmd</cp:lastModifiedBy>
  <cp:revision>1</cp:revision>
  <dcterms:created xsi:type="dcterms:W3CDTF">2013-09-06T08:10:00Z</dcterms:created>
  <dcterms:modified xsi:type="dcterms:W3CDTF">2013-09-06T08:25:00Z</dcterms:modified>
</cp:coreProperties>
</file>